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5-159-</w:t>
      </w:r>
      <w:r>
        <w:rPr>
          <w:rFonts w:ascii="Times New Roman" w:eastAsia="Times New Roman" w:hAnsi="Times New Roman" w:cs="Times New Roman"/>
        </w:rPr>
        <w:t>2103/2024</w:t>
      </w: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86MS0048-01-2023-009425-05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14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Алимпаша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зарегистрированного и проживающего по адресу: </w:t>
      </w: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0356043010123062302005174</w:t>
      </w:r>
      <w:r>
        <w:rPr>
          <w:rFonts w:ascii="Times New Roman" w:eastAsia="Times New Roman" w:hAnsi="Times New Roman" w:cs="Times New Roman"/>
        </w:rPr>
        <w:t xml:space="preserve"> от 23.06.2023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ч.5 ст. 12.16 Кодекса РФ об АП, вступившим в законную силу 21.07.2023, Алиев А.М. привлечен к административной ответственности в виде штрафа в размере 3000 рублей. Получив копию указанного постановления и достоверно зная о необходимости уплатить штраф в соответствии с ним, Алиев А.М.,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Алиев А.М.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материалам дела судебная повестка, направленная в адрес Алиева А.М.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Алиева А.М.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Алиева А.М.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</w:t>
      </w:r>
      <w:r>
        <w:rPr>
          <w:rFonts w:ascii="Times New Roman" w:eastAsia="Times New Roman" w:hAnsi="Times New Roman" w:cs="Times New Roman"/>
        </w:rPr>
        <w:t>делу: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№ 0356043010423102002004662</w:t>
      </w:r>
      <w:r>
        <w:rPr>
          <w:rFonts w:ascii="Times New Roman" w:eastAsia="Times New Roman" w:hAnsi="Times New Roman" w:cs="Times New Roman"/>
        </w:rPr>
        <w:t xml:space="preserve"> от 20 октября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Алиева А.М.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0356043010123062302005174 от 23.06.2023 года</w:t>
      </w:r>
      <w:r>
        <w:rPr>
          <w:rFonts w:ascii="Times New Roman" w:eastAsia="Times New Roman" w:hAnsi="Times New Roman" w:cs="Times New Roman"/>
        </w:rPr>
        <w:t xml:space="preserve">, согласно которому Алиев А.М.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3000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5 ст. 12.16 Кодекса РФ об АП</w:t>
      </w:r>
      <w:r>
        <w:rPr>
          <w:rFonts w:ascii="Times New Roman" w:eastAsia="Times New Roman" w:hAnsi="Times New Roman" w:cs="Times New Roman"/>
        </w:rPr>
        <w:t>; отчет отслеживания почтового отправления; извещение; карточка 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Алиева А.М.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5 ст. 12.16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</w:t>
      </w:r>
      <w:r>
        <w:rPr>
          <w:rFonts w:ascii="Times New Roman" w:eastAsia="Times New Roman" w:hAnsi="Times New Roman" w:cs="Times New Roman"/>
        </w:rPr>
        <w:t xml:space="preserve">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июня 2023 года,</w:t>
      </w:r>
      <w:r>
        <w:rPr>
          <w:rFonts w:ascii="Times New Roman" w:eastAsia="Times New Roman" w:hAnsi="Times New Roman" w:cs="Times New Roman"/>
        </w:rPr>
        <w:t xml:space="preserve"> было направлено в адрес Алиева А.М.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июня 2023 года, возвращено из-за истечения срока хранения.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июня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Алиев А.М.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3000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Алиев А.М.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Алимпаша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Махмудовича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(шесть тысяч)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0412365400435001592420187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7rplc-5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2" w:lineRule="auto"/>
      </w:pPr>
    </w:p>
    <w:p>
      <w:pPr>
        <w:spacing w:before="0" w:after="160" w:line="252" w:lineRule="auto"/>
      </w:pPr>
    </w:p>
    <w:p>
      <w:pPr>
        <w:spacing w:before="0" w:after="160" w:line="252" w:lineRule="auto"/>
      </w:pPr>
    </w:p>
    <w:p>
      <w:pPr>
        <w:spacing w:before="0" w:after="160" w:line="252" w:lineRule="auto"/>
      </w:pPr>
    </w:p>
    <w:p>
      <w:pPr>
        <w:spacing w:before="0" w:after="160" w:line="252" w:lineRule="auto"/>
      </w:pPr>
    </w:p>
    <w:p>
      <w:pPr>
        <w:spacing w:before="0" w:after="160" w:line="252" w:lineRule="auto"/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55">
    <w:name w:val="cat-UserDefined grp-3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